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F4" w:rsidRDefault="006E34F4" w:rsidP="001A775C">
      <w:pPr>
        <w:ind w:left="-284" w:firstLine="426"/>
        <w:jc w:val="center"/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  <w:r w:rsidRPr="00E968E6">
        <w:rPr>
          <w:sz w:val="28"/>
          <w:szCs w:val="28"/>
          <w:lang w:val="uk-UA"/>
        </w:rPr>
        <w:tab/>
      </w:r>
    </w:p>
    <w:p w:rsidR="001A775C" w:rsidRDefault="001A775C" w:rsidP="001A775C">
      <w:pPr>
        <w:ind w:left="-284" w:firstLine="426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46990</wp:posOffset>
            </wp:positionV>
            <wp:extent cx="568960" cy="619125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75C" w:rsidRPr="00E968E6" w:rsidRDefault="001A775C" w:rsidP="001A775C">
      <w:pPr>
        <w:ind w:left="-284" w:firstLine="426"/>
        <w:jc w:val="center"/>
        <w:rPr>
          <w:color w:val="000000"/>
          <w:sz w:val="20"/>
        </w:rPr>
      </w:pPr>
    </w:p>
    <w:p w:rsidR="00BB76CC" w:rsidRDefault="00BB76CC" w:rsidP="00FE6E2B">
      <w:pPr>
        <w:autoSpaceDE w:val="0"/>
        <w:autoSpaceDN w:val="0"/>
        <w:adjustRightInd w:val="0"/>
        <w:ind w:left="-284" w:firstLine="426"/>
        <w:jc w:val="center"/>
        <w:rPr>
          <w:b/>
          <w:sz w:val="28"/>
          <w:szCs w:val="28"/>
          <w:lang w:val="uk-UA"/>
        </w:rPr>
      </w:pPr>
    </w:p>
    <w:p w:rsidR="00BB76CC" w:rsidRDefault="00BB76CC" w:rsidP="00FE6E2B">
      <w:pPr>
        <w:autoSpaceDE w:val="0"/>
        <w:autoSpaceDN w:val="0"/>
        <w:adjustRightInd w:val="0"/>
        <w:ind w:left="-284" w:firstLine="426"/>
        <w:jc w:val="center"/>
        <w:rPr>
          <w:b/>
          <w:sz w:val="28"/>
          <w:szCs w:val="28"/>
          <w:lang w:val="uk-UA"/>
        </w:rPr>
      </w:pPr>
    </w:p>
    <w:p w:rsidR="00BB76CC" w:rsidRPr="00DD2F17" w:rsidRDefault="00BB76CC" w:rsidP="00BB76CC">
      <w:pPr>
        <w:jc w:val="center"/>
        <w:rPr>
          <w:b/>
          <w:bCs/>
          <w:sz w:val="28"/>
          <w:szCs w:val="28"/>
        </w:rPr>
      </w:pPr>
      <w:r w:rsidRPr="00DD2F17">
        <w:rPr>
          <w:b/>
          <w:bCs/>
          <w:sz w:val="28"/>
          <w:szCs w:val="28"/>
        </w:rPr>
        <w:t>УКРАЇНА</w:t>
      </w:r>
    </w:p>
    <w:p w:rsidR="00BB76CC" w:rsidRPr="00DD2F17" w:rsidRDefault="00BB76CC" w:rsidP="00BB76CC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DD2F17">
        <w:rPr>
          <w:b/>
          <w:bCs/>
          <w:sz w:val="28"/>
          <w:szCs w:val="28"/>
        </w:rPr>
        <w:t>СР</w:t>
      </w:r>
      <w:proofErr w:type="gramEnd"/>
      <w:r w:rsidRPr="00DD2F17">
        <w:rPr>
          <w:b/>
          <w:bCs/>
          <w:sz w:val="28"/>
          <w:szCs w:val="28"/>
        </w:rPr>
        <w:t>ІБНЯНСЬКА СЕЛИЩНА РАДА</w:t>
      </w:r>
    </w:p>
    <w:p w:rsidR="00BB76CC" w:rsidRPr="00DD2F17" w:rsidRDefault="00BB76CC" w:rsidP="00BB76CC">
      <w:pPr>
        <w:jc w:val="center"/>
        <w:rPr>
          <w:sz w:val="28"/>
          <w:szCs w:val="28"/>
        </w:rPr>
      </w:pPr>
      <w:r w:rsidRPr="00DD2F17">
        <w:rPr>
          <w:b/>
          <w:bCs/>
          <w:sz w:val="28"/>
          <w:szCs w:val="28"/>
        </w:rPr>
        <w:t>ЧЕРНІГІВСЬКОЇ ОБЛАСТІ</w:t>
      </w:r>
    </w:p>
    <w:p w:rsidR="00BB76CC" w:rsidRPr="00DD2F17" w:rsidRDefault="00BB76CC" w:rsidP="00BB76CC">
      <w:pPr>
        <w:ind w:left="-284" w:firstLine="426"/>
        <w:jc w:val="center"/>
        <w:rPr>
          <w:b/>
          <w:bCs/>
          <w:sz w:val="16"/>
          <w:szCs w:val="16"/>
        </w:rPr>
      </w:pPr>
    </w:p>
    <w:p w:rsidR="00BB76CC" w:rsidRPr="00DD2F17" w:rsidRDefault="00BB76CC" w:rsidP="00BB76CC">
      <w:pPr>
        <w:ind w:left="-284" w:right="35" w:firstLine="426"/>
        <w:jc w:val="center"/>
        <w:rPr>
          <w:color w:val="000000"/>
          <w:sz w:val="20"/>
        </w:rPr>
      </w:pPr>
    </w:p>
    <w:p w:rsidR="00BB76CC" w:rsidRPr="00DD2F17" w:rsidRDefault="00BB76CC" w:rsidP="00BB76CC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DD2F17">
        <w:rPr>
          <w:rFonts w:ascii="TimesNewRomanPS-BoldMT" w:hAnsi="TimesNewRomanPS-BoldMT" w:cs="TimesNewRomanPS-BoldMT"/>
          <w:b/>
          <w:bCs/>
          <w:sz w:val="28"/>
          <w:szCs w:val="28"/>
        </w:rPr>
        <w:t>Р</w:t>
      </w:r>
      <w:proofErr w:type="gramEnd"/>
      <w:r w:rsidRPr="00DD2F17">
        <w:rPr>
          <w:rFonts w:ascii="TimesNewRomanPS-BoldMT" w:hAnsi="TimesNewRomanPS-BoldMT" w:cs="TimesNewRomanPS-BoldMT"/>
          <w:b/>
          <w:bCs/>
          <w:sz w:val="28"/>
          <w:szCs w:val="28"/>
        </w:rPr>
        <w:t>ІШЕННЯ</w:t>
      </w:r>
    </w:p>
    <w:p w:rsidR="00BB76CC" w:rsidRPr="00DD2F17" w:rsidRDefault="00BB76CC" w:rsidP="00BB76C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DD2F17">
        <w:rPr>
          <w:rFonts w:ascii="TimesNewRomanPS-BoldMT" w:hAnsi="TimesNewRomanPS-BoldMT" w:cs="TimesNewRomanPS-BoldMT"/>
          <w:bCs/>
          <w:sz w:val="28"/>
          <w:szCs w:val="28"/>
        </w:rPr>
        <w:t>(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четверта</w:t>
      </w:r>
      <w:proofErr w:type="spellEnd"/>
      <w:r w:rsidRPr="00DD2F17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Pr="00DD2F17">
        <w:rPr>
          <w:rFonts w:ascii="TimesNewRomanPS-BoldMT" w:hAnsi="TimesNewRomanPS-BoldMT" w:cs="TimesNewRomanPS-BoldMT"/>
          <w:bCs/>
          <w:sz w:val="28"/>
          <w:szCs w:val="28"/>
        </w:rPr>
        <w:t>сесія</w:t>
      </w:r>
      <w:proofErr w:type="spellEnd"/>
      <w:r w:rsidRPr="00DD2F17">
        <w:rPr>
          <w:rFonts w:ascii="TimesNewRomanPS-BoldMT" w:hAnsi="TimesNewRomanPS-BoldMT" w:cs="TimesNewRomanPS-BoldMT"/>
          <w:bCs/>
          <w:sz w:val="28"/>
          <w:szCs w:val="28"/>
        </w:rPr>
        <w:t xml:space="preserve"> восьмого </w:t>
      </w:r>
      <w:proofErr w:type="spellStart"/>
      <w:r w:rsidRPr="00DD2F17">
        <w:rPr>
          <w:rFonts w:ascii="TimesNewRomanPS-BoldMT" w:hAnsi="TimesNewRomanPS-BoldMT" w:cs="TimesNewRomanPS-BoldMT"/>
          <w:bCs/>
          <w:sz w:val="28"/>
          <w:szCs w:val="28"/>
        </w:rPr>
        <w:t>скликання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>)</w:t>
      </w:r>
    </w:p>
    <w:p w:rsidR="00BB76CC" w:rsidRPr="00DD2F17" w:rsidRDefault="00BB76CC" w:rsidP="00BB76CC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BB76CC" w:rsidRPr="00DD2F17" w:rsidRDefault="00BB76CC" w:rsidP="00BB76CC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="001A775C">
        <w:rPr>
          <w:bCs/>
          <w:sz w:val="28"/>
          <w:szCs w:val="28"/>
          <w:lang w:val="uk-UA" w:eastAsia="en-US"/>
        </w:rPr>
        <w:t>8</w:t>
      </w: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січня</w:t>
      </w:r>
      <w:proofErr w:type="spellEnd"/>
      <w:r>
        <w:rPr>
          <w:bCs/>
          <w:sz w:val="28"/>
          <w:szCs w:val="28"/>
          <w:lang w:eastAsia="en-US"/>
        </w:rPr>
        <w:t xml:space="preserve"> </w:t>
      </w:r>
      <w:r w:rsidRPr="00DD2F17">
        <w:rPr>
          <w:bCs/>
          <w:sz w:val="28"/>
          <w:szCs w:val="28"/>
          <w:lang w:eastAsia="en-US"/>
        </w:rPr>
        <w:t>202</w:t>
      </w:r>
      <w:r>
        <w:rPr>
          <w:bCs/>
          <w:sz w:val="28"/>
          <w:szCs w:val="28"/>
          <w:lang w:eastAsia="en-US"/>
        </w:rPr>
        <w:t>1</w:t>
      </w:r>
      <w:r w:rsidRPr="00DD2F17">
        <w:rPr>
          <w:bCs/>
          <w:sz w:val="28"/>
          <w:szCs w:val="28"/>
          <w:lang w:eastAsia="en-US"/>
        </w:rPr>
        <w:t>року</w:t>
      </w:r>
      <w:r w:rsidRPr="00DD2F17">
        <w:rPr>
          <w:bCs/>
          <w:sz w:val="28"/>
          <w:szCs w:val="28"/>
          <w:lang w:eastAsia="en-US"/>
        </w:rPr>
        <w:tab/>
      </w:r>
    </w:p>
    <w:p w:rsidR="00BB76CC" w:rsidRPr="00DD2F17" w:rsidRDefault="00BB76CC" w:rsidP="00BB76CC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proofErr w:type="spellStart"/>
      <w:r>
        <w:rPr>
          <w:bCs/>
          <w:sz w:val="28"/>
          <w:szCs w:val="28"/>
          <w:lang w:eastAsia="en-US"/>
        </w:rPr>
        <w:t>смт</w:t>
      </w:r>
      <w:proofErr w:type="spellEnd"/>
      <w:r w:rsidRPr="00DD2F17">
        <w:rPr>
          <w:bCs/>
          <w:sz w:val="28"/>
          <w:szCs w:val="28"/>
          <w:lang w:eastAsia="en-US"/>
        </w:rPr>
        <w:t xml:space="preserve"> </w:t>
      </w:r>
      <w:proofErr w:type="spellStart"/>
      <w:r w:rsidRPr="00DD2F17">
        <w:rPr>
          <w:bCs/>
          <w:sz w:val="28"/>
          <w:szCs w:val="28"/>
          <w:lang w:eastAsia="en-US"/>
        </w:rPr>
        <w:t>Срібне</w:t>
      </w:r>
      <w:proofErr w:type="spellEnd"/>
      <w:r w:rsidRPr="00DD2F17">
        <w:rPr>
          <w:bCs/>
          <w:sz w:val="28"/>
          <w:szCs w:val="28"/>
          <w:lang w:eastAsia="en-US"/>
        </w:rPr>
        <w:t xml:space="preserve">              </w:t>
      </w:r>
      <w:r w:rsidRPr="00DD2F17">
        <w:rPr>
          <w:bCs/>
          <w:sz w:val="28"/>
          <w:szCs w:val="28"/>
          <w:lang w:eastAsia="en-US"/>
        </w:rPr>
        <w:tab/>
        <w:t xml:space="preserve">                         </w:t>
      </w:r>
      <w:r w:rsidRPr="00DD2F17">
        <w:rPr>
          <w:bCs/>
          <w:sz w:val="28"/>
          <w:szCs w:val="28"/>
          <w:lang w:eastAsia="en-US"/>
        </w:rPr>
        <w:tab/>
      </w:r>
    </w:p>
    <w:p w:rsidR="006E34F4" w:rsidRPr="00E968E6" w:rsidRDefault="006E34F4" w:rsidP="00FE6E2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6E34F4" w:rsidRPr="00E968E6" w:rsidRDefault="006E34F4" w:rsidP="00FE6E2B">
      <w:pPr>
        <w:pStyle w:val="1"/>
        <w:snapToGrid/>
        <w:ind w:right="4161"/>
        <w:rPr>
          <w:b/>
          <w:sz w:val="28"/>
          <w:szCs w:val="28"/>
        </w:rPr>
      </w:pPr>
      <w:r w:rsidRPr="00E968E6">
        <w:rPr>
          <w:b/>
          <w:sz w:val="28"/>
          <w:szCs w:val="28"/>
        </w:rPr>
        <w:t xml:space="preserve">Про затвердження Положення про відділ культури та туризму Срібнянської селищної ради  </w:t>
      </w:r>
    </w:p>
    <w:p w:rsidR="006E34F4" w:rsidRPr="00E968E6" w:rsidRDefault="006E34F4" w:rsidP="00FE6E2B">
      <w:pPr>
        <w:pStyle w:val="1"/>
        <w:snapToGrid/>
        <w:ind w:right="4161"/>
        <w:rPr>
          <w:b/>
          <w:sz w:val="28"/>
          <w:szCs w:val="28"/>
        </w:rPr>
      </w:pPr>
      <w:r w:rsidRPr="00E968E6">
        <w:rPr>
          <w:b/>
          <w:sz w:val="28"/>
          <w:szCs w:val="28"/>
        </w:rPr>
        <w:t>в новій редакції</w:t>
      </w:r>
    </w:p>
    <w:p w:rsidR="006E34F4" w:rsidRPr="00E968E6" w:rsidRDefault="006E34F4" w:rsidP="00FE6E2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6E34F4" w:rsidRPr="00E968E6" w:rsidRDefault="006E34F4" w:rsidP="00FE6E2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6E34F4" w:rsidRDefault="006E34F4" w:rsidP="00BB76C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 xml:space="preserve">На підставі рішення другої сесії </w:t>
      </w:r>
      <w:r w:rsidR="00BB76CC">
        <w:rPr>
          <w:sz w:val="28"/>
          <w:szCs w:val="28"/>
          <w:lang w:val="uk-UA"/>
        </w:rPr>
        <w:t xml:space="preserve">Срібнянської селищної ради </w:t>
      </w:r>
      <w:r w:rsidRPr="00E968E6">
        <w:rPr>
          <w:sz w:val="28"/>
          <w:szCs w:val="28"/>
          <w:lang w:val="uk-UA"/>
        </w:rPr>
        <w:t>восьмого скликання від 23 грудня 2020</w:t>
      </w:r>
      <w:r w:rsidR="00BB76CC">
        <w:rPr>
          <w:sz w:val="28"/>
          <w:szCs w:val="28"/>
          <w:lang w:val="uk-UA"/>
        </w:rPr>
        <w:t xml:space="preserve"> </w:t>
      </w:r>
      <w:r w:rsidRPr="00E968E6">
        <w:rPr>
          <w:sz w:val="28"/>
          <w:szCs w:val="28"/>
          <w:lang w:val="uk-UA"/>
        </w:rPr>
        <w:t>року «Про створення краєзнавчого музею Срібнянської селищної ради Чернігівської області», керуючись  статтею 26 Закону України «Про місцеве самоврядування в Україні»,</w:t>
      </w:r>
      <w:r w:rsidRPr="00E968E6">
        <w:rPr>
          <w:bCs/>
          <w:sz w:val="28"/>
          <w:szCs w:val="28"/>
          <w:lang w:val="uk-UA"/>
        </w:rPr>
        <w:t xml:space="preserve"> селищна рада </w:t>
      </w:r>
      <w:r w:rsidRPr="00D86DC2">
        <w:rPr>
          <w:b/>
          <w:bCs/>
          <w:sz w:val="28"/>
          <w:szCs w:val="28"/>
          <w:lang w:val="uk-UA"/>
        </w:rPr>
        <w:t>вирішила:</w:t>
      </w:r>
    </w:p>
    <w:p w:rsidR="00BB76CC" w:rsidRPr="00BB76CC" w:rsidRDefault="00BB76CC" w:rsidP="00BB76C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6"/>
          <w:szCs w:val="16"/>
          <w:lang w:val="uk-UA"/>
        </w:rPr>
      </w:pPr>
    </w:p>
    <w:p w:rsidR="006E34F4" w:rsidRPr="00E968E6" w:rsidRDefault="006E34F4" w:rsidP="00BB76CC">
      <w:pPr>
        <w:ind w:firstLine="567"/>
        <w:jc w:val="both"/>
        <w:rPr>
          <w:bCs/>
          <w:sz w:val="28"/>
          <w:szCs w:val="28"/>
          <w:lang w:val="uk-UA"/>
        </w:rPr>
      </w:pPr>
      <w:r w:rsidRPr="00E968E6">
        <w:rPr>
          <w:bCs/>
          <w:sz w:val="28"/>
          <w:szCs w:val="28"/>
          <w:lang w:val="uk-UA"/>
        </w:rPr>
        <w:t>1. Викласти Положення про відділ культури та туризму Срібнянської селищної ради затвердженого рішенням дев’ятої позачергової сесії</w:t>
      </w:r>
      <w:r w:rsidR="00BB76CC">
        <w:rPr>
          <w:bCs/>
          <w:sz w:val="28"/>
          <w:szCs w:val="28"/>
          <w:lang w:val="uk-UA"/>
        </w:rPr>
        <w:t xml:space="preserve"> селищної ради</w:t>
      </w:r>
      <w:r w:rsidRPr="00E968E6">
        <w:rPr>
          <w:bCs/>
          <w:sz w:val="28"/>
          <w:szCs w:val="28"/>
          <w:lang w:val="uk-UA"/>
        </w:rPr>
        <w:t xml:space="preserve"> сьомого скликання від 06.06.2018р. у новій редакції</w:t>
      </w:r>
      <w:r>
        <w:rPr>
          <w:bCs/>
          <w:sz w:val="28"/>
          <w:szCs w:val="28"/>
          <w:lang w:val="uk-UA"/>
        </w:rPr>
        <w:t>,</w:t>
      </w:r>
      <w:r w:rsidRPr="00E968E6">
        <w:rPr>
          <w:bCs/>
          <w:sz w:val="28"/>
          <w:szCs w:val="28"/>
          <w:lang w:val="uk-UA"/>
        </w:rPr>
        <w:t xml:space="preserve"> що додається.  </w:t>
      </w:r>
    </w:p>
    <w:p w:rsidR="006E34F4" w:rsidRPr="00E968E6" w:rsidRDefault="006E34F4" w:rsidP="00BB76CC">
      <w:pPr>
        <w:ind w:firstLine="567"/>
        <w:jc w:val="both"/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 xml:space="preserve">2. Заступнику селищного голови з гуманітарних питань та соціальної політики </w:t>
      </w:r>
      <w:r>
        <w:rPr>
          <w:sz w:val="28"/>
          <w:szCs w:val="28"/>
          <w:lang w:val="uk-UA"/>
        </w:rPr>
        <w:t>Н.</w:t>
      </w:r>
      <w:r w:rsidRPr="00E968E6">
        <w:rPr>
          <w:sz w:val="28"/>
          <w:szCs w:val="28"/>
          <w:lang w:val="uk-UA"/>
        </w:rPr>
        <w:t>БОНДАРЕНКО провести дії, передбачені чинним законодавством  України щодо державної реєстрації установчих документів.</w:t>
      </w:r>
    </w:p>
    <w:p w:rsidR="006E34F4" w:rsidRPr="00E968E6" w:rsidRDefault="006E34F4" w:rsidP="00BB76CC">
      <w:pPr>
        <w:ind w:firstLine="567"/>
        <w:jc w:val="both"/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>3. Контроль за виконанням цього рішення покласти на постійну комісію</w:t>
      </w:r>
      <w:r w:rsidR="001A775C">
        <w:rPr>
          <w:sz w:val="28"/>
          <w:szCs w:val="28"/>
          <w:lang w:val="uk-UA"/>
        </w:rPr>
        <w:t xml:space="preserve"> селищної ради</w:t>
      </w:r>
      <w:r w:rsidRPr="00E968E6">
        <w:rPr>
          <w:sz w:val="28"/>
          <w:szCs w:val="28"/>
          <w:lang w:val="uk-UA"/>
        </w:rPr>
        <w:t xml:space="preserve"> з питань регламенту, депутатської етики, законності </w:t>
      </w:r>
      <w:r>
        <w:rPr>
          <w:sz w:val="28"/>
          <w:szCs w:val="28"/>
          <w:lang w:val="uk-UA"/>
        </w:rPr>
        <w:t>та</w:t>
      </w:r>
      <w:r w:rsidRPr="00E968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право</w:t>
      </w:r>
      <w:r w:rsidRPr="00E968E6">
        <w:rPr>
          <w:sz w:val="28"/>
          <w:szCs w:val="28"/>
          <w:lang w:val="uk-UA"/>
        </w:rPr>
        <w:t xml:space="preserve">порядку. </w:t>
      </w:r>
    </w:p>
    <w:p w:rsidR="006E34F4" w:rsidRPr="00E968E6" w:rsidRDefault="006E34F4" w:rsidP="009009AE">
      <w:pPr>
        <w:rPr>
          <w:sz w:val="28"/>
          <w:szCs w:val="28"/>
          <w:lang w:val="uk-UA"/>
        </w:rPr>
      </w:pPr>
      <w:r w:rsidRPr="00E968E6">
        <w:rPr>
          <w:sz w:val="28"/>
          <w:szCs w:val="28"/>
          <w:lang w:val="uk-UA"/>
        </w:rPr>
        <w:t xml:space="preserve">              </w:t>
      </w:r>
    </w:p>
    <w:p w:rsidR="006E34F4" w:rsidRPr="00E968E6" w:rsidRDefault="006E34F4" w:rsidP="009009AE">
      <w:pPr>
        <w:rPr>
          <w:sz w:val="28"/>
          <w:szCs w:val="28"/>
          <w:lang w:val="uk-UA"/>
        </w:rPr>
      </w:pPr>
    </w:p>
    <w:p w:rsidR="006E34F4" w:rsidRPr="00E968E6" w:rsidRDefault="006E34F4" w:rsidP="009009AE">
      <w:pPr>
        <w:rPr>
          <w:sz w:val="28"/>
          <w:szCs w:val="28"/>
          <w:lang w:val="uk-UA"/>
        </w:rPr>
      </w:pPr>
    </w:p>
    <w:p w:rsidR="006E34F4" w:rsidRPr="00D86DC2" w:rsidRDefault="006E34F4" w:rsidP="009009AE">
      <w:pPr>
        <w:rPr>
          <w:b/>
          <w:sz w:val="28"/>
          <w:szCs w:val="28"/>
          <w:lang w:val="uk-UA"/>
        </w:rPr>
      </w:pPr>
      <w:r w:rsidRPr="00D86DC2">
        <w:rPr>
          <w:b/>
          <w:sz w:val="28"/>
          <w:szCs w:val="28"/>
          <w:lang w:val="uk-UA"/>
        </w:rPr>
        <w:t xml:space="preserve">Селищний голова                                                                  </w:t>
      </w:r>
      <w:r w:rsidR="001A775C">
        <w:rPr>
          <w:b/>
          <w:sz w:val="28"/>
          <w:szCs w:val="28"/>
          <w:lang w:val="uk-UA"/>
        </w:rPr>
        <w:t xml:space="preserve">     </w:t>
      </w:r>
      <w:r w:rsidRPr="00D86DC2">
        <w:rPr>
          <w:b/>
          <w:sz w:val="28"/>
          <w:szCs w:val="28"/>
          <w:lang w:val="uk-UA"/>
        </w:rPr>
        <w:t xml:space="preserve">О. ПАНЧЕНКО         </w:t>
      </w:r>
    </w:p>
    <w:p w:rsidR="006E34F4" w:rsidRPr="00E968E6" w:rsidRDefault="006E34F4" w:rsidP="009009AE">
      <w:pPr>
        <w:rPr>
          <w:sz w:val="28"/>
          <w:szCs w:val="28"/>
          <w:lang w:val="uk-UA"/>
        </w:rPr>
      </w:pPr>
    </w:p>
    <w:p w:rsidR="006E34F4" w:rsidRPr="00E968E6" w:rsidRDefault="006E34F4" w:rsidP="009009AE">
      <w:pPr>
        <w:ind w:left="6372"/>
        <w:rPr>
          <w:sz w:val="28"/>
          <w:szCs w:val="28"/>
          <w:lang w:val="uk-UA"/>
        </w:rPr>
      </w:pPr>
    </w:p>
    <w:p w:rsidR="006E34F4" w:rsidRPr="00E968E6" w:rsidRDefault="006E34F4" w:rsidP="00BB76CC">
      <w:pPr>
        <w:rPr>
          <w:sz w:val="28"/>
          <w:szCs w:val="28"/>
          <w:lang w:val="uk-UA"/>
        </w:rPr>
      </w:pPr>
    </w:p>
    <w:p w:rsidR="006E34F4" w:rsidRPr="00E968E6" w:rsidRDefault="006E34F4">
      <w:pPr>
        <w:spacing w:after="200" w:line="276" w:lineRule="auto"/>
        <w:rPr>
          <w:lang w:val="uk-UA"/>
        </w:rPr>
      </w:pPr>
    </w:p>
    <w:p w:rsidR="006E34F4" w:rsidRPr="00E968E6" w:rsidRDefault="00BB76CC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6E34F4" w:rsidRPr="00E968E6" w:rsidSect="000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252E"/>
    <w:multiLevelType w:val="hybridMultilevel"/>
    <w:tmpl w:val="181A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AE"/>
    <w:rsid w:val="0000419C"/>
    <w:rsid w:val="000E03FD"/>
    <w:rsid w:val="00132F9D"/>
    <w:rsid w:val="00157F27"/>
    <w:rsid w:val="001A775C"/>
    <w:rsid w:val="001C1648"/>
    <w:rsid w:val="002C6C58"/>
    <w:rsid w:val="00373DF8"/>
    <w:rsid w:val="00445AE8"/>
    <w:rsid w:val="004C7CE7"/>
    <w:rsid w:val="005476DA"/>
    <w:rsid w:val="006E34F4"/>
    <w:rsid w:val="007541CA"/>
    <w:rsid w:val="007C10FE"/>
    <w:rsid w:val="008225EF"/>
    <w:rsid w:val="008752EE"/>
    <w:rsid w:val="009009AE"/>
    <w:rsid w:val="00930EAD"/>
    <w:rsid w:val="00A666B6"/>
    <w:rsid w:val="00AD1EEC"/>
    <w:rsid w:val="00B020FF"/>
    <w:rsid w:val="00BB21EC"/>
    <w:rsid w:val="00BB76CC"/>
    <w:rsid w:val="00C7521D"/>
    <w:rsid w:val="00D86DC2"/>
    <w:rsid w:val="00E968E6"/>
    <w:rsid w:val="00F31D83"/>
    <w:rsid w:val="00F753CD"/>
    <w:rsid w:val="00FE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E"/>
    <w:rPr>
      <w:rFonts w:ascii="Times New Roman" w:eastAsia="Times New Roman" w:hAnsi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009AE"/>
    <w:pPr>
      <w:snapToGrid w:val="0"/>
    </w:pPr>
    <w:rPr>
      <w:rFonts w:ascii="Times New Roman" w:hAnsi="Times New Roman"/>
      <w:sz w:val="26"/>
      <w:szCs w:val="20"/>
      <w:lang w:val="uk-UA"/>
    </w:rPr>
  </w:style>
  <w:style w:type="paragraph" w:customStyle="1" w:styleId="2">
    <w:name w:val="Обычный2"/>
    <w:uiPriority w:val="99"/>
    <w:rsid w:val="009009AE"/>
    <w:pPr>
      <w:snapToGrid w:val="0"/>
    </w:pPr>
    <w:rPr>
      <w:rFonts w:ascii="Times New Roman" w:eastAsia="Times New Roman" w:hAnsi="Times New Roman"/>
      <w:sz w:val="26"/>
      <w:szCs w:val="20"/>
      <w:lang w:val="uk-UA"/>
    </w:rPr>
  </w:style>
  <w:style w:type="paragraph" w:styleId="a3">
    <w:name w:val="Balloon Text"/>
    <w:basedOn w:val="a"/>
    <w:link w:val="a4"/>
    <w:uiPriority w:val="99"/>
    <w:semiHidden/>
    <w:rsid w:val="00900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09AE"/>
    <w:rPr>
      <w:rFonts w:ascii="Tahoma" w:hAnsi="Tahoma" w:cs="Tahoma"/>
      <w:sz w:val="16"/>
      <w:szCs w:val="16"/>
      <w:lang w:eastAsia="uk-UA"/>
    </w:rPr>
  </w:style>
  <w:style w:type="paragraph" w:styleId="a5">
    <w:name w:val="Normal (Web)"/>
    <w:basedOn w:val="a"/>
    <w:uiPriority w:val="99"/>
    <w:rsid w:val="00FE6E2B"/>
    <w:pPr>
      <w:spacing w:before="100" w:beforeAutospacing="1" w:after="100" w:afterAutospacing="1"/>
    </w:pPr>
    <w:rPr>
      <w:szCs w:val="24"/>
      <w:lang w:val="uk-UA"/>
    </w:rPr>
  </w:style>
  <w:style w:type="paragraph" w:styleId="a6">
    <w:name w:val="List Paragraph"/>
    <w:basedOn w:val="a"/>
    <w:uiPriority w:val="99"/>
    <w:qFormat/>
    <w:rsid w:val="00FE6E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>diakov.net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РВК</dc:creator>
  <cp:lastModifiedBy>Asus</cp:lastModifiedBy>
  <cp:revision>3</cp:revision>
  <cp:lastPrinted>2021-01-19T12:22:00Z</cp:lastPrinted>
  <dcterms:created xsi:type="dcterms:W3CDTF">2021-01-22T11:23:00Z</dcterms:created>
  <dcterms:modified xsi:type="dcterms:W3CDTF">2021-01-26T11:17:00Z</dcterms:modified>
</cp:coreProperties>
</file>